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5065" w14:textId="77777777" w:rsidR="00566ECC" w:rsidRDefault="00566ECC">
      <w:pPr>
        <w:rPr>
          <w:rFonts w:hint="eastAsia"/>
        </w:rPr>
      </w:pPr>
      <w:r>
        <w:rPr>
          <w:rFonts w:hint="eastAsia"/>
        </w:rPr>
        <w:t>贮蓄 的拼音</w:t>
      </w:r>
    </w:p>
    <w:p w14:paraId="5D0C8089" w14:textId="77777777" w:rsidR="00566ECC" w:rsidRDefault="00566ECC">
      <w:pPr>
        <w:rPr>
          <w:rFonts w:hint="eastAsia"/>
        </w:rPr>
      </w:pPr>
      <w:r>
        <w:rPr>
          <w:rFonts w:hint="eastAsia"/>
        </w:rPr>
        <w:t>“贮蓄”的拼音是“zhù xù”。在汉语中，这个词用来描述积累和储存财物、资源等行为。无论是个人还是企业，在经济活动中，“贮蓄”都扮演着至关重要的角色。它不仅关乎到财务的管理，更涉及到资源的有效利用与规划。</w:t>
      </w:r>
    </w:p>
    <w:p w14:paraId="36CC6EE2" w14:textId="77777777" w:rsidR="00566ECC" w:rsidRDefault="00566ECC">
      <w:pPr>
        <w:rPr>
          <w:rFonts w:hint="eastAsia"/>
        </w:rPr>
      </w:pPr>
    </w:p>
    <w:p w14:paraId="7031268A" w14:textId="77777777" w:rsidR="00566ECC" w:rsidRDefault="00566ECC">
      <w:pPr>
        <w:rPr>
          <w:rFonts w:hint="eastAsia"/>
        </w:rPr>
      </w:pPr>
      <w:r>
        <w:rPr>
          <w:rFonts w:hint="eastAsia"/>
        </w:rPr>
        <w:t>贮蓄的意义</w:t>
      </w:r>
    </w:p>
    <w:p w14:paraId="2D75FC18" w14:textId="77777777" w:rsidR="00566ECC" w:rsidRDefault="00566ECC">
      <w:pPr>
        <w:rPr>
          <w:rFonts w:hint="eastAsia"/>
        </w:rPr>
      </w:pPr>
      <w:r>
        <w:rPr>
          <w:rFonts w:hint="eastAsia"/>
        </w:rPr>
        <w:t>从个人角度来看，贮蓄意味着为未来做准备。无论是为了应对紧急情况、购买大件商品、子女教育还是退休生活，拥有一定的储蓄都是确保生活质量的关键。对于企业而言，贮蓄（或称储备）则有助于增强企业的稳定性与抗风险能力，为企业扩展和创新提供资金支持。</w:t>
      </w:r>
    </w:p>
    <w:p w14:paraId="309432AF" w14:textId="77777777" w:rsidR="00566ECC" w:rsidRDefault="00566ECC">
      <w:pPr>
        <w:rPr>
          <w:rFonts w:hint="eastAsia"/>
        </w:rPr>
      </w:pPr>
    </w:p>
    <w:p w14:paraId="1F7747EA" w14:textId="77777777" w:rsidR="00566ECC" w:rsidRDefault="00566ECC">
      <w:pPr>
        <w:rPr>
          <w:rFonts w:hint="eastAsia"/>
        </w:rPr>
      </w:pPr>
      <w:r>
        <w:rPr>
          <w:rFonts w:hint="eastAsia"/>
        </w:rPr>
        <w:t>如何有效贮蓄</w:t>
      </w:r>
    </w:p>
    <w:p w14:paraId="3A0F449C" w14:textId="77777777" w:rsidR="00566ECC" w:rsidRDefault="00566ECC">
      <w:pPr>
        <w:rPr>
          <w:rFonts w:hint="eastAsia"/>
        </w:rPr>
      </w:pPr>
      <w:r>
        <w:rPr>
          <w:rFonts w:hint="eastAsia"/>
        </w:rPr>
        <w:t>有效的贮蓄策略应当基于个人或企业的具体财务状况和目标来制定。明确自己的财务目标是什么至关重要。这可能包括短期目标，如建立应急基金；中期目标，例如购买房产；以及长期目标，比如退休计划。制定预算并严格遵守，能够帮助人们控制开支，从而增加储蓄。了解各种投资工具，如储蓄账户、债券、股票等，也是提高储蓄回报率的好方法。</w:t>
      </w:r>
    </w:p>
    <w:p w14:paraId="7057DAC6" w14:textId="77777777" w:rsidR="00566ECC" w:rsidRDefault="00566ECC">
      <w:pPr>
        <w:rPr>
          <w:rFonts w:hint="eastAsia"/>
        </w:rPr>
      </w:pPr>
    </w:p>
    <w:p w14:paraId="05CD12B0" w14:textId="77777777" w:rsidR="00566ECC" w:rsidRDefault="00566ECC">
      <w:pPr>
        <w:rPr>
          <w:rFonts w:hint="eastAsia"/>
        </w:rPr>
      </w:pPr>
      <w:r>
        <w:rPr>
          <w:rFonts w:hint="eastAsia"/>
        </w:rPr>
        <w:t>贮蓄的文化背景</w:t>
      </w:r>
    </w:p>
    <w:p w14:paraId="5D1B3D2B" w14:textId="77777777" w:rsidR="00566ECC" w:rsidRDefault="00566ECC">
      <w:pPr>
        <w:rPr>
          <w:rFonts w:hint="eastAsia"/>
        </w:rPr>
      </w:pPr>
      <w:r>
        <w:rPr>
          <w:rFonts w:hint="eastAsia"/>
        </w:rPr>
        <w:t>在中国文化中，节俭和贮蓄一直被视为美德。古语有云：“常将有日思无日，莫待无时思有时。”这种思想强调了预防意识的重要性，鼓励人们在富足时考虑将来可能出现的困难，并通过贮蓄来做好准备。随着社会的发展，虽然消费观念有所变化，但贮蓄作为保障个人及家庭经济安全的基本手段，其重要性并未减弱。</w:t>
      </w:r>
    </w:p>
    <w:p w14:paraId="096670C1" w14:textId="77777777" w:rsidR="00566ECC" w:rsidRDefault="00566ECC">
      <w:pPr>
        <w:rPr>
          <w:rFonts w:hint="eastAsia"/>
        </w:rPr>
      </w:pPr>
    </w:p>
    <w:p w14:paraId="3C2A80CD" w14:textId="77777777" w:rsidR="00566ECC" w:rsidRDefault="00566ECC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0C7ABB23" w14:textId="77777777" w:rsidR="00566ECC" w:rsidRDefault="00566ECC">
      <w:pPr>
        <w:rPr>
          <w:rFonts w:hint="eastAsia"/>
        </w:rPr>
      </w:pPr>
      <w:r>
        <w:rPr>
          <w:rFonts w:hint="eastAsia"/>
        </w:rPr>
        <w:t>尽管贮蓄的重要性不言而喻，但在现代社会中实现有效贮蓄面临诸多挑战。物价上涨、房价高昂等因素增加了人们的经济压力，使得贮蓄变得更加困难。然而，这也同时带来了新的机遇。随着金融科技的进步，出现了更多便捷高效的理财工具和服务，使得普通人也能轻松进行投资和贮蓄，进一步优化个人财务管理。</w:t>
      </w:r>
    </w:p>
    <w:p w14:paraId="0B2CC13B" w14:textId="77777777" w:rsidR="00566ECC" w:rsidRDefault="00566ECC">
      <w:pPr>
        <w:rPr>
          <w:rFonts w:hint="eastAsia"/>
        </w:rPr>
      </w:pPr>
    </w:p>
    <w:p w14:paraId="746A23F3" w14:textId="77777777" w:rsidR="00566ECC" w:rsidRDefault="00566ECC">
      <w:pPr>
        <w:rPr>
          <w:rFonts w:hint="eastAsia"/>
        </w:rPr>
      </w:pPr>
      <w:r>
        <w:rPr>
          <w:rFonts w:hint="eastAsia"/>
        </w:rPr>
        <w:t>最后的总结</w:t>
      </w:r>
    </w:p>
    <w:p w14:paraId="21F1E263" w14:textId="77777777" w:rsidR="00566ECC" w:rsidRDefault="00566ECC">
      <w:pPr>
        <w:rPr>
          <w:rFonts w:hint="eastAsia"/>
        </w:rPr>
      </w:pPr>
      <w:r>
        <w:rPr>
          <w:rFonts w:hint="eastAsia"/>
        </w:rPr>
        <w:t>“贮蓄”不仅仅是简单的积累财富，它涉及到了解自身需求、合理规划财务、选择合适的储蓄方式等多个方面。无论时代如何变迁，贮蓄作为一种对未来的投资，始终占据着不可替代的位置。通过学习和应用正确的贮蓄知识，每个人都能更好地为自己和家人的未来打下坚实的经济基础。</w:t>
      </w:r>
    </w:p>
    <w:p w14:paraId="667A9237" w14:textId="77777777" w:rsidR="00566ECC" w:rsidRDefault="00566ECC">
      <w:pPr>
        <w:rPr>
          <w:rFonts w:hint="eastAsia"/>
        </w:rPr>
      </w:pPr>
    </w:p>
    <w:p w14:paraId="7A148F9B" w14:textId="77777777" w:rsidR="00566ECC" w:rsidRDefault="00566ECC">
      <w:pPr>
        <w:rPr>
          <w:rFonts w:hint="eastAsia"/>
        </w:rPr>
      </w:pPr>
    </w:p>
    <w:p w14:paraId="10AE0B90" w14:textId="77777777" w:rsidR="00566ECC" w:rsidRDefault="00566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499A5" w14:textId="01D62DF7" w:rsidR="0046133D" w:rsidRDefault="0046133D"/>
    <w:sectPr w:rsidR="0046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D"/>
    <w:rsid w:val="0046133D"/>
    <w:rsid w:val="00566E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899C-5ACF-495D-B6CF-2ACBADB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